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64" w:rsidRPr="00F63664" w:rsidRDefault="00F63664" w:rsidP="00F636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36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Индивидуальный предприниматель </w:t>
      </w:r>
    </w:p>
    <w:p w:rsidR="00F63664" w:rsidRPr="00F63664" w:rsidRDefault="00F63664" w:rsidP="00F636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66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Яковлев Петр Федотович</w:t>
      </w:r>
    </w:p>
    <w:p w:rsidR="00F63664" w:rsidRPr="00F63664" w:rsidRDefault="00F63664" w:rsidP="00F6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64" w:rsidRPr="00F63664" w:rsidRDefault="00F63664" w:rsidP="00F6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3664">
        <w:rPr>
          <w:rFonts w:ascii="Times New Roman" w:eastAsia="Times New Roman" w:hAnsi="Times New Roman" w:cs="Times New Roman"/>
          <w:b/>
          <w:lang w:eastAsia="ru-RU"/>
        </w:rPr>
        <w:t xml:space="preserve">ИНН 212800353040 </w:t>
      </w:r>
      <w:proofErr w:type="gramStart"/>
      <w:r w:rsidRPr="00F63664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F63664">
        <w:rPr>
          <w:rFonts w:ascii="Times New Roman" w:eastAsia="Times New Roman" w:hAnsi="Times New Roman" w:cs="Times New Roman"/>
          <w:b/>
          <w:lang w:eastAsia="ru-RU"/>
        </w:rPr>
        <w:t>/с 40802810911000000327  Чувашский РФ ОАО «</w:t>
      </w:r>
      <w:proofErr w:type="spellStart"/>
      <w:r w:rsidRPr="00F63664">
        <w:rPr>
          <w:rFonts w:ascii="Times New Roman" w:eastAsia="Times New Roman" w:hAnsi="Times New Roman" w:cs="Times New Roman"/>
          <w:b/>
          <w:lang w:eastAsia="ru-RU"/>
        </w:rPr>
        <w:t>Россельхозбанк</w:t>
      </w:r>
      <w:proofErr w:type="spellEnd"/>
      <w:r w:rsidRPr="00F6366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63664" w:rsidRPr="00F63664" w:rsidRDefault="00F63664" w:rsidP="00F6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63664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F63664">
        <w:rPr>
          <w:rFonts w:ascii="Times New Roman" w:eastAsia="Times New Roman" w:hAnsi="Times New Roman" w:cs="Times New Roman"/>
          <w:b/>
          <w:lang w:eastAsia="ru-RU"/>
        </w:rPr>
        <w:t>/</w:t>
      </w:r>
      <w:proofErr w:type="gramStart"/>
      <w:r w:rsidRPr="00F63664">
        <w:rPr>
          <w:rFonts w:ascii="Times New Roman" w:eastAsia="Times New Roman" w:hAnsi="Times New Roman" w:cs="Times New Roman"/>
          <w:b/>
          <w:lang w:eastAsia="ru-RU"/>
        </w:rPr>
        <w:t>счет</w:t>
      </w:r>
      <w:proofErr w:type="gramEnd"/>
      <w:r w:rsidRPr="00F63664">
        <w:rPr>
          <w:rFonts w:ascii="Times New Roman" w:eastAsia="Times New Roman" w:hAnsi="Times New Roman" w:cs="Times New Roman"/>
          <w:b/>
          <w:lang w:eastAsia="ru-RU"/>
        </w:rPr>
        <w:t xml:space="preserve"> 30101810600000000752  БИК 049706752 </w:t>
      </w:r>
      <w:r w:rsidRPr="00F63664">
        <w:rPr>
          <w:rFonts w:ascii="Times New Roman" w:eastAsia="Times New Roman" w:hAnsi="Times New Roman" w:cs="Times New Roman"/>
          <w:b/>
          <w:bCs/>
          <w:lang w:eastAsia="ru-RU"/>
        </w:rPr>
        <w:t>ОГРНИП  312213009700064</w:t>
      </w:r>
      <w:r w:rsidRPr="00F63664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F63664">
        <w:rPr>
          <w:rFonts w:ascii="Times New Roman" w:eastAsia="Times New Roman" w:hAnsi="Times New Roman" w:cs="Times New Roman"/>
          <w:b/>
          <w:bCs/>
          <w:lang w:eastAsia="ru-RU"/>
        </w:rPr>
        <w:t>ОКПО 0175744084</w:t>
      </w:r>
    </w:p>
    <w:p w:rsidR="00F63664" w:rsidRPr="00F63664" w:rsidRDefault="00F63664" w:rsidP="00F6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Гор. 8 (8352) 460-123</w:t>
      </w:r>
      <w:r w:rsidRPr="00F63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F6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Моб.   +7 927 992 7672</w:t>
      </w:r>
      <w:r w:rsidRPr="00F63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F6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+7 927 994 0010</w:t>
      </w:r>
    </w:p>
    <w:p w:rsidR="00F63664" w:rsidRPr="0020052B" w:rsidRDefault="00F63664" w:rsidP="00F6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200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6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20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636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stin</w:t>
      </w:r>
      <w:r w:rsidRPr="0020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F636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20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00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05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0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00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20052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stin</w:t>
      </w:r>
      <w:r w:rsidRPr="002005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21@</w:t>
      </w:r>
      <w:r w:rsidRPr="0020052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Pr="002005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0052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ru</w:t>
      </w:r>
    </w:p>
    <w:p w:rsidR="00F169D6" w:rsidRPr="0020052B" w:rsidRDefault="00F169D6"/>
    <w:p w:rsidR="00192FC5" w:rsidRPr="00192FC5" w:rsidRDefault="00192FC5" w:rsidP="00192FC5">
      <w:pPr>
        <w:spacing w:after="0" w:line="240" w:lineRule="auto"/>
        <w:jc w:val="center"/>
        <w:rPr>
          <w:rFonts w:ascii="Times New Roman" w:eastAsia="Times New Roman" w:hAnsi="Times New Roman" w:cs="Century"/>
          <w:b/>
          <w:sz w:val="28"/>
          <w:szCs w:val="28"/>
          <w:lang w:eastAsia="ru-RU"/>
        </w:rPr>
      </w:pPr>
      <w:r w:rsidRPr="00192FC5">
        <w:rPr>
          <w:rFonts w:ascii="Times New Roman" w:eastAsia="Times New Roman" w:hAnsi="Times New Roman" w:cs="Century"/>
          <w:b/>
          <w:sz w:val="28"/>
          <w:szCs w:val="28"/>
          <w:lang w:eastAsia="ru-RU"/>
        </w:rPr>
        <w:t>Конвейер ленточный</w:t>
      </w:r>
    </w:p>
    <w:p w:rsidR="00192FC5" w:rsidRPr="00192FC5" w:rsidRDefault="00192FC5" w:rsidP="00192FC5">
      <w:pPr>
        <w:spacing w:after="0" w:line="240" w:lineRule="auto"/>
        <w:jc w:val="center"/>
        <w:rPr>
          <w:rFonts w:ascii="Times New Roman" w:eastAsia="Times New Roman" w:hAnsi="Times New Roman" w:cs="Century"/>
          <w:b/>
          <w:sz w:val="28"/>
          <w:szCs w:val="28"/>
          <w:lang w:eastAsia="ru-RU"/>
        </w:rPr>
      </w:pPr>
      <w:r w:rsidRPr="00192FC5">
        <w:rPr>
          <w:rFonts w:ascii="Times New Roman" w:eastAsia="Times New Roman" w:hAnsi="Times New Roman" w:cs="Century"/>
          <w:b/>
          <w:sz w:val="28"/>
          <w:szCs w:val="28"/>
          <w:lang w:eastAsia="ru-RU"/>
        </w:rPr>
        <w:t>Опросный лист</w:t>
      </w:r>
    </w:p>
    <w:p w:rsidR="00192FC5" w:rsidRPr="00192FC5" w:rsidRDefault="00192FC5" w:rsidP="00192FC5">
      <w:pPr>
        <w:spacing w:after="0" w:line="240" w:lineRule="auto"/>
        <w:jc w:val="center"/>
        <w:rPr>
          <w:rFonts w:ascii="Times New Roman" w:eastAsia="Times New Roman" w:hAnsi="Times New Roman" w:cs="Century"/>
          <w:b/>
          <w:sz w:val="24"/>
          <w:szCs w:val="24"/>
          <w:lang w:eastAsia="ru-RU"/>
        </w:rPr>
      </w:pPr>
    </w:p>
    <w:p w:rsidR="00192FC5" w:rsidRPr="00192FC5" w:rsidRDefault="00192FC5" w:rsidP="00192FC5">
      <w:pPr>
        <w:spacing w:after="0"/>
        <w:ind w:left="5040" w:firstLine="720"/>
        <w:rPr>
          <w:rFonts w:ascii="Times New Roman" w:eastAsia="Times New Roman" w:hAnsi="Times New Roman" w:cs="Century"/>
          <w:sz w:val="28"/>
          <w:szCs w:val="24"/>
          <w:lang w:eastAsia="ru-RU"/>
        </w:rPr>
      </w:pPr>
      <w:r w:rsidRPr="00192FC5">
        <w:rPr>
          <w:rFonts w:ascii="Times New Roman" w:eastAsia="Times New Roman" w:hAnsi="Times New Roman" w:cs="Century"/>
          <w:b/>
          <w:bCs/>
          <w:lang w:eastAsia="ru-RU"/>
        </w:rPr>
        <w:t xml:space="preserve">«_____» __________________ </w:t>
      </w:r>
      <w:r w:rsidRPr="00192FC5">
        <w:rPr>
          <w:rFonts w:ascii="Times New Roman" w:eastAsia="Times New Roman" w:hAnsi="Times New Roman" w:cs="Century"/>
          <w:bCs/>
          <w:lang w:eastAsia="ru-RU"/>
        </w:rPr>
        <w:t>201__  года</w:t>
      </w:r>
    </w:p>
    <w:p w:rsidR="00192FC5" w:rsidRPr="00192FC5" w:rsidRDefault="00192FC5" w:rsidP="00192FC5">
      <w:pPr>
        <w:spacing w:after="0"/>
        <w:rPr>
          <w:rFonts w:ascii="Times New Roman" w:eastAsia="Times New Roman" w:hAnsi="Times New Roman" w:cs="Century"/>
          <w:lang w:eastAsia="ru-RU"/>
        </w:rPr>
      </w:pPr>
      <w:r w:rsidRPr="00192FC5">
        <w:rPr>
          <w:rFonts w:ascii="Times New Roman" w:eastAsia="Times New Roman" w:hAnsi="Times New Roman" w:cs="Century"/>
          <w:lang w:eastAsia="ru-RU"/>
        </w:rPr>
        <w:t xml:space="preserve">Предприятие заказчик:__________________________ </w:t>
      </w:r>
      <w:r w:rsidRPr="00192FC5">
        <w:rPr>
          <w:rFonts w:ascii="Times New Roman" w:eastAsia="Times New Roman" w:hAnsi="Times New Roman" w:cs="Century"/>
          <w:lang w:eastAsia="ru-RU"/>
        </w:rPr>
        <w:tab/>
        <w:t xml:space="preserve">Ф.И.О. исполнителя:__________________ Адрес:________________________________________ </w:t>
      </w:r>
      <w:r w:rsidRPr="00192FC5">
        <w:rPr>
          <w:rFonts w:ascii="Times New Roman" w:eastAsia="Times New Roman" w:hAnsi="Times New Roman" w:cs="Century"/>
          <w:lang w:eastAsia="ru-RU"/>
        </w:rPr>
        <w:tab/>
        <w:t>Должность: _________________________,</w:t>
      </w:r>
    </w:p>
    <w:p w:rsidR="00192FC5" w:rsidRPr="00192FC5" w:rsidRDefault="00192FC5" w:rsidP="00192FC5">
      <w:pPr>
        <w:spacing w:after="0"/>
        <w:rPr>
          <w:rFonts w:ascii="Times New Roman" w:eastAsia="Times New Roman" w:hAnsi="Times New Roman" w:cs="Century"/>
          <w:lang w:eastAsia="ru-RU"/>
        </w:rPr>
      </w:pPr>
      <w:r w:rsidRPr="00192FC5">
        <w:rPr>
          <w:rFonts w:ascii="Times New Roman" w:eastAsia="Times New Roman" w:hAnsi="Times New Roman" w:cs="Century"/>
          <w:lang w:eastAsia="ru-RU"/>
        </w:rPr>
        <w:t xml:space="preserve">______________________________________________     </w:t>
      </w:r>
    </w:p>
    <w:p w:rsidR="00192FC5" w:rsidRPr="00192FC5" w:rsidRDefault="00192FC5" w:rsidP="00192FC5">
      <w:pPr>
        <w:spacing w:after="0"/>
        <w:rPr>
          <w:rFonts w:ascii="Times New Roman" w:eastAsia="Times New Roman" w:hAnsi="Times New Roman" w:cs="Century"/>
          <w:lang w:eastAsia="ru-RU"/>
        </w:rPr>
      </w:pPr>
      <w:r w:rsidRPr="00192FC5">
        <w:rPr>
          <w:rFonts w:ascii="Times New Roman" w:eastAsia="Times New Roman" w:hAnsi="Times New Roman" w:cs="Century"/>
          <w:lang w:eastAsia="ru-RU"/>
        </w:rPr>
        <w:t>Тел:___________________ факс:__________________</w:t>
      </w:r>
      <w:r w:rsidRPr="00192FC5">
        <w:rPr>
          <w:rFonts w:ascii="Times New Roman" w:eastAsia="Times New Roman" w:hAnsi="Times New Roman" w:cs="Century"/>
          <w:lang w:eastAsia="ru-RU"/>
        </w:rPr>
        <w:tab/>
      </w:r>
      <w:r w:rsidRPr="00192FC5">
        <w:rPr>
          <w:rFonts w:ascii="Times New Roman" w:eastAsia="Times New Roman" w:hAnsi="Times New Roman" w:cs="Century"/>
          <w:lang w:eastAsia="ru-RU"/>
        </w:rPr>
        <w:tab/>
        <w:t>М.П.                            Подпись</w:t>
      </w:r>
    </w:p>
    <w:p w:rsidR="00192FC5" w:rsidRPr="00192FC5" w:rsidRDefault="00192FC5" w:rsidP="00192FC5">
      <w:pPr>
        <w:spacing w:after="0" w:line="240" w:lineRule="auto"/>
        <w:jc w:val="center"/>
        <w:rPr>
          <w:rFonts w:ascii="Times New Roman" w:eastAsia="Times New Roman" w:hAnsi="Times New Roman" w:cs="Century"/>
          <w:sz w:val="24"/>
          <w:szCs w:val="24"/>
          <w:lang w:eastAsia="ru-RU"/>
        </w:rPr>
      </w:pP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4"/>
          <w:szCs w:val="24"/>
          <w:lang w:eastAsia="ru-RU"/>
        </w:rPr>
      </w:pP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>Объект:</w:t>
      </w: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4"/>
          <w:szCs w:val="24"/>
          <w:lang w:eastAsia="ru-RU"/>
        </w:rPr>
      </w:pP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>Конвейер поз. № _____________</w:t>
      </w: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ab/>
      </w: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ab/>
      </w: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ab/>
      </w:r>
      <w:r w:rsidRPr="00192FC5">
        <w:rPr>
          <w:rFonts w:ascii="Times New Roman" w:eastAsia="Times New Roman" w:hAnsi="Times New Roman" w:cs="Century"/>
          <w:sz w:val="24"/>
          <w:szCs w:val="24"/>
          <w:lang w:eastAsia="ru-RU"/>
        </w:rPr>
        <w:tab/>
        <w:t>Количество ______ шт.</w:t>
      </w: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0"/>
          <w:szCs w:val="24"/>
          <w:lang w:eastAsia="ru-RU"/>
        </w:rPr>
      </w:pPr>
    </w:p>
    <w:p w:rsidR="00192FC5" w:rsidRPr="00192FC5" w:rsidRDefault="00192FC5" w:rsidP="00192F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192FC5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Данные о конвейере, транспортируемом грузе, условиях эксплуатации</w:t>
      </w: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8"/>
          <w:szCs w:val="24"/>
          <w:lang w:eastAsia="ru-RU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602"/>
        <w:gridCol w:w="949"/>
        <w:gridCol w:w="1427"/>
        <w:gridCol w:w="1692"/>
        <w:gridCol w:w="2410"/>
      </w:tblGrid>
      <w:tr w:rsidR="00192FC5" w:rsidRPr="00192FC5" w:rsidTr="008A1CA6">
        <w:trPr>
          <w:cantSplit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8A1CA6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</w:t>
            </w:r>
          </w:p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</w:t>
            </w:r>
          </w:p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</w:t>
            </w:r>
          </w:p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конвейера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ленты, </w:t>
            </w:r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горизонтали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конвейера, </w:t>
            </w:r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трассе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113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т/ч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112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 наклона (наибольший на трассе), град.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Скорость ленты, м/</w:t>
            </w:r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2F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Характери-стика</w:t>
            </w:r>
            <w:proofErr w:type="spellEnd"/>
            <w:proofErr w:type="gramEnd"/>
            <w:r w:rsidRPr="00192F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транс-</w:t>
            </w:r>
            <w:proofErr w:type="spellStart"/>
            <w:r w:rsidRPr="00192F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портируемого</w:t>
            </w:r>
            <w:proofErr w:type="spellEnd"/>
          </w:p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Насыпная масса, т/м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Гранулометрический состав (</w:t>
            </w:r>
            <w:proofErr w:type="spell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кусковатость</w:t>
            </w:r>
            <w:proofErr w:type="spellEnd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влаги, %</w:t>
            </w:r>
          </w:p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Температура, 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 работы конвейера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8A1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открытом воздухе, в отапливае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мом, в неотапливаемом помещении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8A1CA6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 температуры окружаю</w:t>
            </w:r>
            <w:bookmarkStart w:id="0" w:name="_GoBack"/>
            <w:bookmarkEnd w:id="0"/>
            <w:r w:rsidR="00192FC5"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щего воздуха, </w:t>
            </w:r>
            <w:r w:rsidR="00192FC5" w:rsidRPr="00192FC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="00192FC5"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Влажность окружающего воздуха, 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8A1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одержание пыли в зоне расположе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ния приводного барабана, </w:t>
            </w:r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7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электрообору</w:t>
            </w:r>
            <w:r w:rsidR="008A1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дования</w:t>
            </w:r>
            <w:proofErr w:type="spellEnd"/>
            <w:proofErr w:type="gramEnd"/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Общепромышленное Взрывозащищенное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34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Плужко</w:t>
            </w:r>
            <w:r w:rsidR="00721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ый</w:t>
            </w:r>
            <w:proofErr w:type="spellEnd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сбрасыватель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Разгрузка (на обе стороны, направо, налево относительно направления движения ленты)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34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233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Загрузочное</w:t>
            </w:r>
          </w:p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загрузочного устройства, </w:t>
            </w:r>
            <w:proofErr w:type="gramStart"/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FC5" w:rsidRPr="00192FC5" w:rsidTr="008A1CA6">
        <w:trPr>
          <w:cantSplit/>
          <w:trHeight w:val="232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2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мест загрузки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FC5" w:rsidRPr="00192FC5" w:rsidRDefault="00192FC5" w:rsidP="00192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C5" w:rsidRPr="00192FC5" w:rsidRDefault="00192FC5" w:rsidP="00192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b/>
          <w:iCs/>
          <w:szCs w:val="24"/>
          <w:lang w:eastAsia="ru-RU"/>
        </w:rPr>
      </w:pP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16"/>
          <w:szCs w:val="16"/>
          <w:lang w:eastAsia="ru-RU"/>
        </w:rPr>
      </w:pP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8"/>
          <w:szCs w:val="28"/>
          <w:lang w:eastAsia="ru-RU"/>
        </w:rPr>
      </w:pPr>
      <w:r w:rsidRPr="00192FC5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 xml:space="preserve">Примечания: Поля, выделенные </w:t>
      </w:r>
      <w:proofErr w:type="gramStart"/>
      <w:r w:rsidRPr="00192FC5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>серым</w:t>
      </w:r>
      <w:proofErr w:type="gramEnd"/>
      <w:r w:rsidRPr="00192FC5">
        <w:rPr>
          <w:rFonts w:ascii="Times New Roman" w:eastAsia="Times New Roman" w:hAnsi="Times New Roman" w:cs="Century"/>
          <w:i/>
          <w:sz w:val="24"/>
          <w:szCs w:val="24"/>
          <w:lang w:eastAsia="ru-RU"/>
        </w:rPr>
        <w:t>, обязательны для заполнения</w:t>
      </w:r>
    </w:p>
    <w:p w:rsidR="00192FC5" w:rsidRPr="00192FC5" w:rsidRDefault="00192FC5" w:rsidP="00192FC5">
      <w:pPr>
        <w:spacing w:after="0" w:line="240" w:lineRule="auto"/>
        <w:rPr>
          <w:rFonts w:ascii="Times New Roman" w:eastAsia="Times New Roman" w:hAnsi="Times New Roman" w:cs="Century"/>
          <w:sz w:val="28"/>
          <w:szCs w:val="24"/>
          <w:lang w:eastAsia="ru-RU"/>
        </w:rPr>
      </w:pPr>
    </w:p>
    <w:p w:rsidR="00F63664" w:rsidRPr="0020052B" w:rsidRDefault="00F63664"/>
    <w:sectPr w:rsidR="00F63664" w:rsidRPr="0020052B" w:rsidSect="00192FC5">
      <w:pgSz w:w="11906" w:h="16838"/>
      <w:pgMar w:top="568" w:right="658" w:bottom="278" w:left="12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13"/>
    <w:rsid w:val="00192FC5"/>
    <w:rsid w:val="0020052B"/>
    <w:rsid w:val="0072156F"/>
    <w:rsid w:val="008A1CA6"/>
    <w:rsid w:val="00945213"/>
    <w:rsid w:val="00F169D6"/>
    <w:rsid w:val="00F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2015-03-25T06:44:00Z</dcterms:created>
  <dcterms:modified xsi:type="dcterms:W3CDTF">2015-04-01T07:47:00Z</dcterms:modified>
</cp:coreProperties>
</file>